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828B6" w:rsidRPr="009E7B8A" w:rsidRDefault="00F828B6" w:rsidP="008129B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Moduł wybieralny: </w:t>
            </w:r>
            <w:r w:rsidR="008129B8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19026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</w:t>
            </w:r>
            <w:r w:rsidR="0019026B">
              <w:rPr>
                <w:b/>
                <w:sz w:val="22"/>
                <w:szCs w:val="22"/>
              </w:rPr>
              <w:t>8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C852A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5CA7" w:rsidP="00443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Teresa Pietrulewicz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68380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dr inż. Anetta Waśniewska; mgr Bartosz Kalisz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C852A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Znajomość podstaw geografii ekonomicznej, makroekonomii i mikroekonomii, </w:t>
            </w:r>
            <w:r w:rsidR="00FE1323" w:rsidRPr="00B65C11">
              <w:rPr>
                <w:sz w:val="22"/>
                <w:szCs w:val="22"/>
              </w:rPr>
              <w:t>podstawowa znajomość procesów zachodzących na rynku pracy.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wykorzystanie kapitału ludzkiego przez podmioty w skali miko-i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386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k</w:t>
            </w:r>
            <w:r w:rsidRPr="00FE5A59">
              <w:rPr>
                <w:sz w:val="22"/>
                <w:szCs w:val="22"/>
              </w:rPr>
              <w:t>oncepcje kapitału ludzkiego i sposoby jego analizy w różnych obszarach ekonomii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przedstawić s</w:t>
            </w:r>
            <w:r w:rsidRPr="00FE5A59">
              <w:rPr>
                <w:sz w:val="22"/>
                <w:szCs w:val="22"/>
              </w:rPr>
              <w:t>połeczno-gospodarcz</w:t>
            </w:r>
            <w:r>
              <w:rPr>
                <w:sz w:val="22"/>
                <w:szCs w:val="22"/>
              </w:rPr>
              <w:t>ą</w:t>
            </w:r>
            <w:r w:rsidRPr="00FE5A59">
              <w:rPr>
                <w:sz w:val="22"/>
                <w:szCs w:val="22"/>
              </w:rPr>
              <w:t xml:space="preserve"> analiz</w:t>
            </w:r>
            <w:r>
              <w:rPr>
                <w:sz w:val="22"/>
                <w:szCs w:val="22"/>
              </w:rPr>
              <w:t>ę</w:t>
            </w:r>
            <w:r w:rsidRPr="00FE5A59">
              <w:rPr>
                <w:sz w:val="22"/>
                <w:szCs w:val="22"/>
              </w:rPr>
              <w:t xml:space="preserve"> kapitału ludzkiego w </w:t>
            </w:r>
            <w:r>
              <w:rPr>
                <w:sz w:val="22"/>
                <w:szCs w:val="22"/>
              </w:rPr>
              <w:t>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6404AC" w:rsidRDefault="00E35C70" w:rsidP="00E35C7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Porównuje, wykorzystując technologie informacyjne, z</w:t>
            </w:r>
            <w:r w:rsidRPr="00316A35">
              <w:rPr>
                <w:sz w:val="24"/>
                <w:szCs w:val="24"/>
              </w:rPr>
              <w:t xml:space="preserve">miany demograficzne </w:t>
            </w:r>
            <w:r>
              <w:rPr>
                <w:sz w:val="24"/>
                <w:szCs w:val="24"/>
              </w:rPr>
              <w:t>na</w:t>
            </w:r>
            <w:r w:rsidRPr="00316A35">
              <w:rPr>
                <w:sz w:val="24"/>
                <w:szCs w:val="24"/>
              </w:rPr>
              <w:t xml:space="preserve"> rynku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K1P_U09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Pr="00B65C11">
              <w:rPr>
                <w:sz w:val="22"/>
                <w:szCs w:val="22"/>
              </w:rPr>
              <w:t xml:space="preserve"> kapitału ludzkiego w przedsiębiorstwach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B21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planuje pracę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19026B" w:rsidRDefault="00666F65" w:rsidP="00A15C7B">
            <w:pPr>
              <w:jc w:val="both"/>
              <w:rPr>
                <w:sz w:val="22"/>
                <w:szCs w:val="22"/>
              </w:rPr>
            </w:pPr>
            <w:r w:rsidRPr="0019026B">
              <w:rPr>
                <w:sz w:val="22"/>
                <w:szCs w:val="22"/>
              </w:rPr>
              <w:t>Zasoby ludzkie a kapitał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Koncepcje kapitału ludzkiego i przykładowe sposoby jego analizy w różnych obszarach ekonomii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Kapitał ludzki a rozwój egzogeniczny i endogeniczny regionu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Koncepcja rozwoju zrównoważonego a czynnik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Sytuacja gospodarcza regionu w kontekście czynnika ludzkiego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Kapitał ludzki a k</w:t>
            </w:r>
            <w:r w:rsidR="00B216A8" w:rsidRPr="0019026B">
              <w:rPr>
                <w:sz w:val="22"/>
                <w:szCs w:val="22"/>
              </w:rPr>
              <w:t xml:space="preserve">onkurencyjność przedsiębiorstw; </w:t>
            </w:r>
            <w:r w:rsidRPr="0019026B">
              <w:rPr>
                <w:sz w:val="22"/>
                <w:szCs w:val="22"/>
              </w:rPr>
              <w:t>Koncepcje zrównoważonego rozwoju w oparciu o czynnik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Inwestycje w kapitał ludzki prywatne i publiczne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Lokalizacja działalności gospodarczej a czynnik ludzki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Konkurencyjność regionu a zasoby ludzkie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t>Znaczenie kapitału ludzkiego dla gospodarki opartej na wiedzy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FE5A59" w:rsidRPr="0019026B">
              <w:rPr>
                <w:sz w:val="22"/>
                <w:szCs w:val="22"/>
              </w:rPr>
              <w:lastRenderedPageBreak/>
              <w:t>Wpływ polityki edukacyjnej na kapitał ludzki</w:t>
            </w:r>
            <w:r w:rsidR="00A15C7B" w:rsidRPr="0019026B">
              <w:rPr>
                <w:sz w:val="22"/>
                <w:szCs w:val="22"/>
              </w:rPr>
              <w:t>.</w:t>
            </w:r>
            <w:r w:rsidR="00B216A8" w:rsidRPr="0019026B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19026B" w:rsidRDefault="00FC3315" w:rsidP="00FC3315">
            <w:pPr>
              <w:rPr>
                <w:sz w:val="22"/>
                <w:szCs w:val="22"/>
              </w:rPr>
            </w:pPr>
            <w:r w:rsidRPr="0019026B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666F65" w:rsidRPr="0019026B" w:rsidRDefault="00666F65" w:rsidP="00A15C7B">
            <w:pPr>
              <w:jc w:val="both"/>
              <w:rPr>
                <w:sz w:val="22"/>
                <w:szCs w:val="22"/>
              </w:rPr>
            </w:pPr>
            <w:r w:rsidRPr="0019026B">
              <w:rPr>
                <w:sz w:val="22"/>
                <w:szCs w:val="22"/>
              </w:rPr>
              <w:t>Problemy g</w:t>
            </w:r>
            <w:r w:rsidR="00B216A8" w:rsidRPr="0019026B">
              <w:rPr>
                <w:sz w:val="22"/>
                <w:szCs w:val="22"/>
              </w:rPr>
              <w:t xml:space="preserve">ospodarowania zasobami ludzkimi; </w:t>
            </w:r>
            <w:r w:rsidRPr="0019026B">
              <w:rPr>
                <w:sz w:val="22"/>
                <w:szCs w:val="22"/>
              </w:rPr>
              <w:t>Sytuacja ludnościowa na świecie i w Polsce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Stan i struktura ludności w Polsce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Determinanty wpływające na rozmieszczenie ludności w Polsce i na świecie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Pr="0019026B">
              <w:rPr>
                <w:sz w:val="22"/>
                <w:szCs w:val="22"/>
              </w:rPr>
              <w:t>Zmiany demograficzne a rynek pracy</w:t>
            </w:r>
            <w:r w:rsidR="00B216A8" w:rsidRPr="0019026B">
              <w:rPr>
                <w:sz w:val="22"/>
                <w:szCs w:val="22"/>
              </w:rPr>
              <w:t xml:space="preserve">; </w:t>
            </w:r>
            <w:r w:rsidR="00A15C7B" w:rsidRPr="0019026B">
              <w:rPr>
                <w:sz w:val="22"/>
                <w:szCs w:val="22"/>
              </w:rPr>
              <w:t xml:space="preserve">Zmiany społeczne a gospodarowanie zasobami ludzkimi; </w:t>
            </w:r>
            <w:r w:rsidRPr="0019026B">
              <w:rPr>
                <w:sz w:val="22"/>
                <w:szCs w:val="22"/>
              </w:rPr>
              <w:t>Wiek emerytaln</w:t>
            </w:r>
            <w:r w:rsidR="00B216A8" w:rsidRPr="0019026B">
              <w:rPr>
                <w:sz w:val="22"/>
                <w:szCs w:val="22"/>
              </w:rPr>
              <w:t xml:space="preserve">y z uwzględnieniem tablic życia; </w:t>
            </w:r>
            <w:r w:rsidRPr="0019026B">
              <w:rPr>
                <w:sz w:val="22"/>
                <w:szCs w:val="22"/>
              </w:rPr>
              <w:t>Fluktuacje gospodarcze a czynnik ludzki</w:t>
            </w:r>
            <w:r w:rsidR="00B216A8" w:rsidRPr="0019026B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A15C7B" w:rsidP="00A15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projektu gospodarowania zasobami ludzkimi: p</w:t>
            </w:r>
            <w:r w:rsidRPr="00B65C11">
              <w:rPr>
                <w:sz w:val="22"/>
                <w:szCs w:val="22"/>
              </w:rPr>
              <w:t>omiar i raportowanie kapitału ludzkiego w przedsiębiorstwach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Społeczno-gospodarcza analiza kapitału ludzkiego w oparciu o dane statystyczne (liczba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 xml:space="preserve">rzeciętne dalsze trwanie życia); </w:t>
            </w:r>
            <w:r w:rsidRPr="00316A35">
              <w:rPr>
                <w:sz w:val="24"/>
                <w:szCs w:val="24"/>
              </w:rPr>
              <w:t>Potencjał ekonomiczny i możliwości jego wykorzystania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0DEE" w:rsidRPr="00511AA4" w:rsidTr="006838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0DEE" w:rsidRPr="00511AA4" w:rsidRDefault="00070DEE" w:rsidP="0068380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070DEE" w:rsidRDefault="0019026B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070DEE" w:rsidRPr="00F74326">
              <w:rPr>
                <w:sz w:val="22"/>
                <w:szCs w:val="22"/>
              </w:rPr>
              <w:t xml:space="preserve">Jarecki W., </w:t>
            </w:r>
            <w:proofErr w:type="spellStart"/>
            <w:r w:rsidR="00070DEE" w:rsidRPr="00F74326">
              <w:rPr>
                <w:sz w:val="22"/>
                <w:szCs w:val="22"/>
              </w:rPr>
              <w:t>Kunasz</w:t>
            </w:r>
            <w:proofErr w:type="spellEnd"/>
            <w:r w:rsidR="00070DEE" w:rsidRPr="00F74326">
              <w:rPr>
                <w:sz w:val="22"/>
                <w:szCs w:val="22"/>
              </w:rPr>
              <w:t xml:space="preserve"> M, Mazur-Wierzbicka E., </w:t>
            </w:r>
            <w:proofErr w:type="spellStart"/>
            <w:r w:rsidR="00070DEE" w:rsidRPr="00F74326">
              <w:rPr>
                <w:sz w:val="22"/>
                <w:szCs w:val="22"/>
              </w:rPr>
              <w:t>Zwiech</w:t>
            </w:r>
            <w:proofErr w:type="spellEnd"/>
            <w:r w:rsidR="00070DEE" w:rsidRPr="00F74326">
              <w:rPr>
                <w:sz w:val="22"/>
                <w:szCs w:val="22"/>
              </w:rPr>
              <w:t xml:space="preserve"> P., Gospodarowanie kapi</w:t>
            </w:r>
            <w:r w:rsidR="00070DEE">
              <w:rPr>
                <w:sz w:val="22"/>
                <w:szCs w:val="22"/>
              </w:rPr>
              <w:t>tałem ludzkim,  Szczecin 2011.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070DEE" w:rsidRPr="00B65C11">
              <w:rPr>
                <w:sz w:val="22"/>
                <w:szCs w:val="22"/>
              </w:rPr>
              <w:t>Czajka Z., Gospodarowanie kapitałem ludzkim, Białystok 2011</w:t>
            </w:r>
            <w:r>
              <w:rPr>
                <w:sz w:val="22"/>
                <w:szCs w:val="22"/>
              </w:rPr>
              <w:t>.</w:t>
            </w:r>
          </w:p>
          <w:p w:rsidR="00070DEE" w:rsidRPr="004208DE" w:rsidRDefault="0019026B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070DEE" w:rsidRPr="004208DE">
              <w:rPr>
                <w:sz w:val="22"/>
                <w:szCs w:val="22"/>
              </w:rPr>
              <w:t>Gazińska M., Potencjał demograficzny w regionie. Analiza ilościowa, Szczecin 2003.</w:t>
            </w:r>
          </w:p>
          <w:p w:rsidR="00070DEE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070DEE" w:rsidRPr="004208DE">
              <w:rPr>
                <w:sz w:val="22"/>
                <w:szCs w:val="22"/>
              </w:rPr>
              <w:t xml:space="preserve">Piontek B.E., </w:t>
            </w:r>
            <w:r w:rsidR="00070DEE" w:rsidRPr="004208DE">
              <w:rPr>
                <w:iCs/>
                <w:sz w:val="22"/>
                <w:szCs w:val="22"/>
              </w:rPr>
              <w:t>Koncepcja rozwoju zrównowa</w:t>
            </w:r>
            <w:r w:rsidR="00070DEE" w:rsidRPr="004208DE">
              <w:rPr>
                <w:sz w:val="22"/>
                <w:szCs w:val="22"/>
              </w:rPr>
              <w:t>ż</w:t>
            </w:r>
            <w:r w:rsidR="00070DEE" w:rsidRPr="004208DE">
              <w:rPr>
                <w:iCs/>
                <w:sz w:val="22"/>
                <w:szCs w:val="22"/>
              </w:rPr>
              <w:t>onego i trwałego Polski</w:t>
            </w:r>
            <w:r w:rsidR="00070DEE" w:rsidRPr="004208DE">
              <w:rPr>
                <w:sz w:val="22"/>
                <w:szCs w:val="22"/>
              </w:rPr>
              <w:t>, Warszawa 2002.</w:t>
            </w:r>
          </w:p>
          <w:p w:rsidR="00070DEE" w:rsidRPr="004208DE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070DEE" w:rsidRPr="004208DE">
              <w:rPr>
                <w:sz w:val="22"/>
                <w:szCs w:val="22"/>
              </w:rPr>
              <w:t xml:space="preserve">Strahl D., </w:t>
            </w:r>
            <w:r w:rsidR="00070DEE" w:rsidRPr="004208DE">
              <w:rPr>
                <w:iCs/>
                <w:sz w:val="22"/>
                <w:szCs w:val="22"/>
              </w:rPr>
              <w:t>Metody oceny rozwoju regionalnego</w:t>
            </w:r>
            <w:r w:rsidR="00070DEE" w:rsidRPr="004208DE">
              <w:rPr>
                <w:sz w:val="22"/>
                <w:szCs w:val="22"/>
              </w:rPr>
              <w:t>, Wrocław 2006.</w:t>
            </w:r>
          </w:p>
          <w:p w:rsidR="00070DEE" w:rsidRPr="004208DE" w:rsidRDefault="0019026B" w:rsidP="001902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proofErr w:type="spellStart"/>
            <w:r w:rsidR="00070DEE" w:rsidRPr="004208DE">
              <w:rPr>
                <w:sz w:val="22"/>
                <w:szCs w:val="22"/>
              </w:rPr>
              <w:t>Węcławowicz</w:t>
            </w:r>
            <w:proofErr w:type="spellEnd"/>
            <w:r w:rsidR="00070DEE" w:rsidRPr="004208DE">
              <w:rPr>
                <w:sz w:val="22"/>
                <w:szCs w:val="22"/>
              </w:rPr>
              <w:t xml:space="preserve"> G., </w:t>
            </w:r>
            <w:r w:rsidR="00070DEE" w:rsidRPr="004208DE">
              <w:rPr>
                <w:iCs/>
                <w:sz w:val="22"/>
                <w:szCs w:val="22"/>
              </w:rPr>
              <w:t>Przestrze</w:t>
            </w:r>
            <w:r w:rsidR="00070DEE" w:rsidRPr="004208DE">
              <w:rPr>
                <w:sz w:val="22"/>
                <w:szCs w:val="22"/>
              </w:rPr>
              <w:t xml:space="preserve">ń </w:t>
            </w:r>
            <w:r w:rsidR="00070DEE" w:rsidRPr="004208DE">
              <w:rPr>
                <w:iCs/>
                <w:sz w:val="22"/>
                <w:szCs w:val="22"/>
              </w:rPr>
              <w:t>i społecze</w:t>
            </w:r>
            <w:r w:rsidR="00070DEE" w:rsidRPr="004208DE">
              <w:rPr>
                <w:sz w:val="22"/>
                <w:szCs w:val="22"/>
              </w:rPr>
              <w:t>ń</w:t>
            </w:r>
            <w:r w:rsidR="00070DEE" w:rsidRPr="004208DE">
              <w:rPr>
                <w:iCs/>
                <w:sz w:val="22"/>
                <w:szCs w:val="22"/>
              </w:rPr>
              <w:t>stwo współczesnej Polski. Studium z geografii społeczno-gospodarczej</w:t>
            </w:r>
            <w:r w:rsidR="00070DEE" w:rsidRPr="004208DE">
              <w:rPr>
                <w:sz w:val="22"/>
                <w:szCs w:val="22"/>
              </w:rPr>
              <w:t>, Warszawa 2002.</w:t>
            </w:r>
          </w:p>
        </w:tc>
      </w:tr>
      <w:tr w:rsidR="00070DEE" w:rsidRPr="00511AA4" w:rsidTr="0068380E">
        <w:tc>
          <w:tcPr>
            <w:tcW w:w="2660" w:type="dxa"/>
            <w:vAlign w:val="center"/>
          </w:tcPr>
          <w:p w:rsidR="00070DEE" w:rsidRPr="00511AA4" w:rsidRDefault="00070DEE" w:rsidP="0068380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19026B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070DEE" w:rsidRPr="00B65C11">
              <w:rPr>
                <w:sz w:val="22"/>
                <w:szCs w:val="22"/>
              </w:rPr>
              <w:t xml:space="preserve">B. </w:t>
            </w:r>
            <w:proofErr w:type="spellStart"/>
            <w:r w:rsidR="00070DEE" w:rsidRPr="00B65C11">
              <w:rPr>
                <w:sz w:val="22"/>
                <w:szCs w:val="22"/>
              </w:rPr>
              <w:t>Poskrobko</w:t>
            </w:r>
            <w:proofErr w:type="spellEnd"/>
            <w:r w:rsidR="00070DEE" w:rsidRPr="00B65C11">
              <w:rPr>
                <w:sz w:val="22"/>
                <w:szCs w:val="22"/>
              </w:rPr>
              <w:t xml:space="preserve"> (red.), Gospodarka oparta na wiedzy, </w:t>
            </w:r>
            <w:r>
              <w:rPr>
                <w:sz w:val="22"/>
                <w:szCs w:val="22"/>
              </w:rPr>
              <w:t>B</w:t>
            </w:r>
            <w:r w:rsidR="00070DEE" w:rsidRPr="00B65C11">
              <w:rPr>
                <w:sz w:val="22"/>
                <w:szCs w:val="22"/>
              </w:rPr>
              <w:t>iałystok 2011</w:t>
            </w:r>
            <w:r>
              <w:rPr>
                <w:sz w:val="22"/>
                <w:szCs w:val="22"/>
              </w:rPr>
              <w:t>.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070DEE" w:rsidRPr="00B65C11">
              <w:rPr>
                <w:sz w:val="22"/>
                <w:szCs w:val="22"/>
              </w:rPr>
              <w:t>Herbst M. (red.), Kapitał ludzki i kapitał społeczny a rozwój gospodarczy, Warszawa 2007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070DEE" w:rsidRPr="00B65C11">
              <w:rPr>
                <w:sz w:val="22"/>
                <w:szCs w:val="22"/>
              </w:rPr>
              <w:t xml:space="preserve">Grodzicki J., </w:t>
            </w:r>
            <w:r w:rsidR="00070DEE" w:rsidRPr="00B65C11">
              <w:rPr>
                <w:iCs/>
                <w:sz w:val="22"/>
                <w:szCs w:val="22"/>
              </w:rPr>
              <w:t>Rola kapitału ludzkiego w rozwoju gospodarki globalnej</w:t>
            </w:r>
            <w:r w:rsidR="00070DEE" w:rsidRPr="00B65C11">
              <w:rPr>
                <w:sz w:val="22"/>
                <w:szCs w:val="22"/>
              </w:rPr>
              <w:t>, Gdańsk 2003.</w:t>
            </w:r>
          </w:p>
          <w:p w:rsidR="00070DEE" w:rsidRPr="00B65C11" w:rsidRDefault="0019026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proofErr w:type="spellStart"/>
            <w:r w:rsidR="00070DEE" w:rsidRPr="00B65C11">
              <w:rPr>
                <w:sz w:val="22"/>
                <w:szCs w:val="22"/>
              </w:rPr>
              <w:t>Kopycińska</w:t>
            </w:r>
            <w:proofErr w:type="spellEnd"/>
            <w:r w:rsidR="00070DEE" w:rsidRPr="00B65C11">
              <w:rPr>
                <w:sz w:val="22"/>
                <w:szCs w:val="22"/>
              </w:rPr>
              <w:t xml:space="preserve"> D., </w:t>
            </w:r>
            <w:r w:rsidR="00070DEE" w:rsidRPr="00B65C11">
              <w:rPr>
                <w:iCs/>
                <w:sz w:val="22"/>
                <w:szCs w:val="22"/>
              </w:rPr>
              <w:t xml:space="preserve">Kapitał ludzki jako czynnik rozwoju społeczno-gospodarczego, </w:t>
            </w:r>
            <w:r w:rsidR="00070DEE" w:rsidRPr="00B65C11">
              <w:rPr>
                <w:sz w:val="22"/>
                <w:szCs w:val="22"/>
              </w:rPr>
              <w:t>Szczecin 2006.</w:t>
            </w:r>
          </w:p>
          <w:p w:rsidR="00070DEE" w:rsidRPr="00D762FF" w:rsidRDefault="0019026B" w:rsidP="001902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070DEE" w:rsidRPr="00B07421">
              <w:rPr>
                <w:sz w:val="22"/>
                <w:szCs w:val="22"/>
              </w:rPr>
              <w:t>Schroeder J., Międzynarodowe zarządzanie zasobami lud</w:t>
            </w:r>
            <w:r>
              <w:rPr>
                <w:sz w:val="22"/>
                <w:szCs w:val="22"/>
              </w:rPr>
              <w:t>zkimi,</w:t>
            </w:r>
            <w:r w:rsidR="00070DEE" w:rsidRPr="00B07421">
              <w:rPr>
                <w:sz w:val="22"/>
                <w:szCs w:val="22"/>
              </w:rPr>
              <w:t xml:space="preserve"> Poznań 2010.</w:t>
            </w:r>
          </w:p>
        </w:tc>
      </w:tr>
      <w:tr w:rsidR="00317D8A" w:rsidRPr="00511AA4" w:rsidTr="0068380E">
        <w:tc>
          <w:tcPr>
            <w:tcW w:w="2660" w:type="dxa"/>
            <w:vAlign w:val="center"/>
          </w:tcPr>
          <w:p w:rsidR="00317D8A" w:rsidRPr="00511AA4" w:rsidRDefault="00317D8A" w:rsidP="0068380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Pr="004208DE" w:rsidRDefault="00317D8A" w:rsidP="00B65C1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praktyczne/prezentacje/projekt/egzamin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  <w:r w:rsidR="0019026B">
              <w:rPr>
                <w:sz w:val="22"/>
                <w:szCs w:val="22"/>
              </w:rPr>
              <w:t xml:space="preserve">, 02, 03, 04, 05, </w:t>
            </w:r>
            <w:r>
              <w:rPr>
                <w:sz w:val="22"/>
                <w:szCs w:val="22"/>
              </w:rPr>
              <w:t>06</w:t>
            </w:r>
          </w:p>
        </w:tc>
      </w:tr>
      <w:tr w:rsidR="00D479F7" w:rsidRPr="00511AA4" w:rsidTr="0070364C">
        <w:tc>
          <w:tcPr>
            <w:tcW w:w="8208" w:type="dxa"/>
            <w:gridSpan w:val="2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1800" w:type="dxa"/>
            <w:vAlign w:val="center"/>
          </w:tcPr>
          <w:p w:rsidR="00D479F7" w:rsidRPr="00511AA4" w:rsidRDefault="0019026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</w:t>
            </w:r>
            <w:r w:rsidR="00D479F7">
              <w:rPr>
                <w:sz w:val="22"/>
                <w:szCs w:val="22"/>
              </w:rPr>
              <w:t xml:space="preserve"> </w:t>
            </w:r>
            <w:r w:rsidR="00D479F7" w:rsidRPr="00511AA4">
              <w:rPr>
                <w:sz w:val="22"/>
                <w:szCs w:val="22"/>
              </w:rPr>
              <w:t>0</w:t>
            </w:r>
            <w:r w:rsidR="00D479F7">
              <w:rPr>
                <w:sz w:val="22"/>
                <w:szCs w:val="22"/>
              </w:rPr>
              <w:t>8</w:t>
            </w:r>
          </w:p>
        </w:tc>
      </w:tr>
      <w:tr w:rsidR="00D479F7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79F7" w:rsidRDefault="00D479F7" w:rsidP="00997D23">
            <w:pPr>
              <w:jc w:val="both"/>
              <w:rPr>
                <w:sz w:val="22"/>
                <w:szCs w:val="22"/>
              </w:rPr>
            </w:pPr>
            <w:r w:rsidRPr="00E35E31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(wiedza z wykładów i zalecanej literatury);</w:t>
            </w:r>
            <w:r w:rsidRPr="00E35E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zaliczenie pisemne: 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>
              <w:rPr>
                <w:sz w:val="22"/>
                <w:szCs w:val="22"/>
              </w:rPr>
              <w:t xml:space="preserve"> </w:t>
            </w:r>
            <w:r w:rsidR="00E35C70">
              <w:rPr>
                <w:sz w:val="22"/>
                <w:szCs w:val="22"/>
              </w:rPr>
              <w:t>oraz</w:t>
            </w:r>
            <w:r>
              <w:rPr>
                <w:sz w:val="22"/>
                <w:szCs w:val="22"/>
              </w:rPr>
              <w:t xml:space="preserve"> projektu.</w:t>
            </w:r>
          </w:p>
          <w:p w:rsidR="00D479F7" w:rsidRPr="00E35E31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0,4 egzamin+ 0,3 ćwiczenia+ 0,3 projekt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E40B0C" w:rsidRDefault="00E40B0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52A3" w:rsidRPr="009E7B8A" w:rsidTr="00F17F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</w:p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C852A3" w:rsidRPr="009E7B8A" w:rsidRDefault="00C852A3" w:rsidP="00F17F70">
            <w:pPr>
              <w:rPr>
                <w:color w:val="FF0000"/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vMerge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852A3" w:rsidRPr="00066D28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852A3" w:rsidRPr="009E7B8A" w:rsidRDefault="002B7EB7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8380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8380E">
              <w:rPr>
                <w:sz w:val="22"/>
                <w:szCs w:val="22"/>
              </w:rPr>
              <w:t>5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0472">
              <w:rPr>
                <w:sz w:val="22"/>
                <w:szCs w:val="22"/>
              </w:rPr>
              <w:t>2</w:t>
            </w:r>
            <w:r w:rsidR="0068380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8380E">
              <w:rPr>
                <w:sz w:val="22"/>
                <w:szCs w:val="22"/>
              </w:rPr>
              <w:t>8</w:t>
            </w:r>
          </w:p>
        </w:tc>
      </w:tr>
      <w:tr w:rsidR="00C852A3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C852A3" w:rsidP="00F17F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852A3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9026B" w:rsidRPr="0019026B" w:rsidRDefault="0019026B" w:rsidP="0019026B">
            <w:pPr>
              <w:jc w:val="center"/>
              <w:rPr>
                <w:b/>
                <w:color w:val="0A0A0A"/>
                <w:sz w:val="22"/>
                <w:szCs w:val="22"/>
              </w:rPr>
            </w:pPr>
            <w:r w:rsidRPr="0019026B">
              <w:rPr>
                <w:b/>
                <w:color w:val="0A0A0A"/>
                <w:sz w:val="22"/>
                <w:szCs w:val="22"/>
              </w:rPr>
              <w:t>4 (Ekonomia i finanse)</w:t>
            </w:r>
          </w:p>
          <w:p w:rsidR="00C852A3" w:rsidRPr="009E7B8A" w:rsidRDefault="0019026B" w:rsidP="00190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A0A0A"/>
                <w:sz w:val="22"/>
                <w:szCs w:val="22"/>
              </w:rPr>
              <w:t>1 (G</w:t>
            </w:r>
            <w:bookmarkStart w:id="0" w:name="_GoBack"/>
            <w:bookmarkEnd w:id="0"/>
            <w:r w:rsidRPr="0019026B">
              <w:rPr>
                <w:b/>
                <w:color w:val="0A0A0A"/>
                <w:sz w:val="22"/>
                <w:szCs w:val="22"/>
              </w:rPr>
              <w:t>eografia społeczno-ekonomiczna i gospodarka przestrzenna)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68380E">
              <w:rPr>
                <w:sz w:val="22"/>
                <w:szCs w:val="22"/>
              </w:rPr>
              <w:t>9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68380E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FE1323" w:rsidRDefault="00FE1323" w:rsidP="00FC3315"/>
    <w:p w:rsidR="00FE1323" w:rsidRDefault="00FE1323" w:rsidP="00FC3315"/>
    <w:p w:rsidR="009D3ED1" w:rsidRDefault="009D3ED1" w:rsidP="00443B0F"/>
    <w:p w:rsidR="009D3ED1" w:rsidRPr="00443B0F" w:rsidRDefault="009D3ED1" w:rsidP="00443B0F"/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70DEE"/>
    <w:rsid w:val="000908E5"/>
    <w:rsid w:val="00094703"/>
    <w:rsid w:val="000C1B21"/>
    <w:rsid w:val="000C760A"/>
    <w:rsid w:val="00103F6C"/>
    <w:rsid w:val="00124F95"/>
    <w:rsid w:val="001576BD"/>
    <w:rsid w:val="00183B8B"/>
    <w:rsid w:val="0019026B"/>
    <w:rsid w:val="001D5698"/>
    <w:rsid w:val="001E6826"/>
    <w:rsid w:val="002A2CEB"/>
    <w:rsid w:val="002B7EB7"/>
    <w:rsid w:val="00317D8A"/>
    <w:rsid w:val="00325E3C"/>
    <w:rsid w:val="00335D56"/>
    <w:rsid w:val="003C1460"/>
    <w:rsid w:val="003E226B"/>
    <w:rsid w:val="003F5CA7"/>
    <w:rsid w:val="00410D8C"/>
    <w:rsid w:val="00416716"/>
    <w:rsid w:val="004208DE"/>
    <w:rsid w:val="00443B0F"/>
    <w:rsid w:val="004474A9"/>
    <w:rsid w:val="0050790E"/>
    <w:rsid w:val="00511AA4"/>
    <w:rsid w:val="00521E9E"/>
    <w:rsid w:val="005A5B46"/>
    <w:rsid w:val="00611328"/>
    <w:rsid w:val="00622034"/>
    <w:rsid w:val="006404AC"/>
    <w:rsid w:val="00666F65"/>
    <w:rsid w:val="0068380E"/>
    <w:rsid w:val="00702725"/>
    <w:rsid w:val="007D18F3"/>
    <w:rsid w:val="00801B19"/>
    <w:rsid w:val="008020D5"/>
    <w:rsid w:val="008129B8"/>
    <w:rsid w:val="008322AC"/>
    <w:rsid w:val="00865722"/>
    <w:rsid w:val="0088496F"/>
    <w:rsid w:val="008A0657"/>
    <w:rsid w:val="008B224B"/>
    <w:rsid w:val="008C358C"/>
    <w:rsid w:val="009074ED"/>
    <w:rsid w:val="009205F1"/>
    <w:rsid w:val="00926637"/>
    <w:rsid w:val="00970472"/>
    <w:rsid w:val="009C36F9"/>
    <w:rsid w:val="009D222A"/>
    <w:rsid w:val="009D3ED1"/>
    <w:rsid w:val="009E7B8A"/>
    <w:rsid w:val="009F2EA4"/>
    <w:rsid w:val="009F5760"/>
    <w:rsid w:val="00A0703A"/>
    <w:rsid w:val="00A15C7B"/>
    <w:rsid w:val="00AC53D5"/>
    <w:rsid w:val="00B07421"/>
    <w:rsid w:val="00B216A8"/>
    <w:rsid w:val="00B44662"/>
    <w:rsid w:val="00B65C11"/>
    <w:rsid w:val="00C60C15"/>
    <w:rsid w:val="00C81473"/>
    <w:rsid w:val="00C83126"/>
    <w:rsid w:val="00C852A3"/>
    <w:rsid w:val="00D240F4"/>
    <w:rsid w:val="00D4624D"/>
    <w:rsid w:val="00D466D8"/>
    <w:rsid w:val="00D479F7"/>
    <w:rsid w:val="00D762FF"/>
    <w:rsid w:val="00E32F86"/>
    <w:rsid w:val="00E35C70"/>
    <w:rsid w:val="00E35E31"/>
    <w:rsid w:val="00E40B0C"/>
    <w:rsid w:val="00E7089E"/>
    <w:rsid w:val="00EA2C4A"/>
    <w:rsid w:val="00EE2410"/>
    <w:rsid w:val="00F14AB6"/>
    <w:rsid w:val="00F2061B"/>
    <w:rsid w:val="00F22F4E"/>
    <w:rsid w:val="00F439A8"/>
    <w:rsid w:val="00F709E8"/>
    <w:rsid w:val="00F74326"/>
    <w:rsid w:val="00F828B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2019-07-03T17:31:00Z</dcterms:created>
  <dcterms:modified xsi:type="dcterms:W3CDTF">2019-08-22T18:45:00Z</dcterms:modified>
</cp:coreProperties>
</file>